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0F301" w14:textId="43C350F6" w:rsidR="004353F3" w:rsidRPr="00953B42" w:rsidRDefault="004353F3" w:rsidP="004353F3">
      <w:pPr>
        <w:pStyle w:val="a6"/>
        <w:spacing w:before="0" w:beforeAutospacing="0" w:after="0" w:afterAutospacing="0"/>
        <w:jc w:val="center"/>
        <w:rPr>
          <w:b/>
          <w:color w:val="000000"/>
          <w:sz w:val="22"/>
          <w:szCs w:val="28"/>
        </w:rPr>
      </w:pPr>
      <w:r w:rsidRPr="005E0591">
        <w:rPr>
          <w:b/>
          <w:noProof/>
          <w:sz w:val="28"/>
          <w:szCs w:val="28"/>
        </w:rPr>
        <w:drawing>
          <wp:inline distT="0" distB="0" distL="0" distR="0" wp14:anchorId="1BC1BD89" wp14:editId="4066D342">
            <wp:extent cx="426085" cy="6127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75D15" w14:textId="77777777" w:rsidR="004353F3" w:rsidRPr="00953B42" w:rsidRDefault="004353F3" w:rsidP="004353F3">
      <w:pPr>
        <w:pStyle w:val="a6"/>
        <w:spacing w:before="0" w:beforeAutospacing="0" w:after="0" w:afterAutospacing="0"/>
        <w:jc w:val="center"/>
        <w:rPr>
          <w:b/>
          <w:color w:val="000000"/>
          <w:sz w:val="22"/>
          <w:szCs w:val="28"/>
          <w:lang w:val="uk-UA"/>
        </w:rPr>
      </w:pPr>
      <w:r w:rsidRPr="00953B42">
        <w:rPr>
          <w:b/>
          <w:color w:val="000000"/>
          <w:sz w:val="22"/>
          <w:szCs w:val="28"/>
          <w:lang w:val="uk-UA"/>
        </w:rPr>
        <w:t xml:space="preserve">                                                                                                   </w:t>
      </w:r>
    </w:p>
    <w:p w14:paraId="244AC1E0" w14:textId="77777777" w:rsidR="004353F3" w:rsidRPr="003808A9" w:rsidRDefault="004353F3" w:rsidP="004353F3">
      <w:pPr>
        <w:pStyle w:val="a6"/>
        <w:spacing w:before="0" w:beforeAutospacing="0" w:after="0" w:afterAutospacing="0"/>
        <w:ind w:left="2832" w:hanging="2832"/>
        <w:jc w:val="center"/>
        <w:rPr>
          <w:b/>
          <w:color w:val="000000"/>
          <w:sz w:val="28"/>
          <w:szCs w:val="28"/>
          <w:lang w:val="uk-UA"/>
        </w:rPr>
      </w:pPr>
      <w:r w:rsidRPr="003808A9">
        <w:rPr>
          <w:b/>
          <w:color w:val="000000"/>
          <w:sz w:val="28"/>
          <w:szCs w:val="28"/>
          <w:lang w:val="uk-UA"/>
        </w:rPr>
        <w:t>У К Р А Ї Н А</w:t>
      </w:r>
    </w:p>
    <w:p w14:paraId="62FC80A5" w14:textId="77777777" w:rsidR="004353F3" w:rsidRPr="003808A9" w:rsidRDefault="004353F3" w:rsidP="004353F3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3808A9">
        <w:rPr>
          <w:b/>
          <w:color w:val="000000"/>
          <w:sz w:val="28"/>
          <w:szCs w:val="28"/>
          <w:lang w:val="uk-UA"/>
        </w:rPr>
        <w:t>Тростянецька міська рада</w:t>
      </w:r>
    </w:p>
    <w:p w14:paraId="0BE024B8" w14:textId="77777777" w:rsidR="004353F3" w:rsidRPr="003808A9" w:rsidRDefault="004353F3" w:rsidP="004353F3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23</w:t>
      </w:r>
      <w:r w:rsidRPr="003808A9">
        <w:rPr>
          <w:b/>
          <w:color w:val="000000"/>
          <w:sz w:val="28"/>
          <w:szCs w:val="28"/>
          <w:lang w:val="uk-UA"/>
        </w:rPr>
        <w:t xml:space="preserve"> сесії 8 скликання</w:t>
      </w:r>
    </w:p>
    <w:p w14:paraId="30ED541A" w14:textId="77777777" w:rsidR="004353F3" w:rsidRDefault="004353F3" w:rsidP="004353F3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3808A9">
        <w:rPr>
          <w:b/>
          <w:color w:val="000000"/>
          <w:sz w:val="28"/>
          <w:szCs w:val="28"/>
          <w:lang w:val="uk-UA"/>
        </w:rPr>
        <w:t>(</w:t>
      </w:r>
      <w:r>
        <w:rPr>
          <w:b/>
          <w:color w:val="000000"/>
          <w:sz w:val="28"/>
          <w:szCs w:val="28"/>
          <w:lang w:val="uk-UA"/>
        </w:rPr>
        <w:t xml:space="preserve">шосте </w:t>
      </w:r>
      <w:r w:rsidRPr="003808A9">
        <w:rPr>
          <w:b/>
          <w:color w:val="000000"/>
          <w:sz w:val="28"/>
          <w:szCs w:val="28"/>
          <w:lang w:val="uk-UA"/>
        </w:rPr>
        <w:t>пленарне засідання)</w:t>
      </w:r>
    </w:p>
    <w:p w14:paraId="1BC03833" w14:textId="77777777" w:rsidR="004353F3" w:rsidRPr="003808A9" w:rsidRDefault="004353F3" w:rsidP="004353F3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14:paraId="3838AC55" w14:textId="77777777" w:rsidR="004353F3" w:rsidRPr="003808A9" w:rsidRDefault="004353F3" w:rsidP="004353F3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3808A9">
        <w:rPr>
          <w:b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3808A9">
        <w:rPr>
          <w:b/>
          <w:color w:val="000000"/>
          <w:sz w:val="28"/>
          <w:szCs w:val="28"/>
          <w:lang w:val="uk-UA"/>
        </w:rPr>
        <w:t>Н</w:t>
      </w:r>
      <w:proofErr w:type="spellEnd"/>
      <w:r w:rsidRPr="003808A9">
        <w:rPr>
          <w:b/>
          <w:color w:val="000000"/>
          <w:sz w:val="28"/>
          <w:szCs w:val="28"/>
          <w:lang w:val="uk-UA"/>
        </w:rPr>
        <w:t xml:space="preserve"> Я</w:t>
      </w:r>
    </w:p>
    <w:p w14:paraId="71380E5F" w14:textId="77777777" w:rsidR="004353F3" w:rsidRPr="00341814" w:rsidRDefault="004353F3" w:rsidP="004353F3">
      <w:pPr>
        <w:pStyle w:val="a6"/>
        <w:spacing w:before="0" w:beforeAutospacing="0" w:after="0" w:afterAutospacing="0"/>
        <w:rPr>
          <w:b/>
          <w:color w:val="000000"/>
          <w:sz w:val="20"/>
          <w:szCs w:val="27"/>
        </w:rPr>
      </w:pPr>
    </w:p>
    <w:p w14:paraId="0E8C3605" w14:textId="77777777" w:rsidR="004353F3" w:rsidRPr="002518F5" w:rsidRDefault="004353F3" w:rsidP="004353F3">
      <w:pPr>
        <w:pStyle w:val="a6"/>
        <w:spacing w:before="0" w:beforeAutospacing="0" w:after="0" w:afterAutospacing="0"/>
        <w:rPr>
          <w:b/>
          <w:color w:val="000000"/>
          <w:sz w:val="28"/>
          <w:szCs w:val="27"/>
          <w:lang w:val="uk-UA"/>
        </w:rPr>
      </w:pPr>
      <w:proofErr w:type="spellStart"/>
      <w:r w:rsidRPr="003808A9">
        <w:rPr>
          <w:b/>
          <w:color w:val="000000"/>
          <w:sz w:val="28"/>
          <w:szCs w:val="27"/>
        </w:rPr>
        <w:t>від</w:t>
      </w:r>
      <w:proofErr w:type="spellEnd"/>
      <w:r w:rsidRPr="003808A9">
        <w:rPr>
          <w:b/>
          <w:color w:val="000000"/>
          <w:sz w:val="28"/>
          <w:szCs w:val="27"/>
        </w:rPr>
        <w:t xml:space="preserve"> </w:t>
      </w:r>
      <w:r>
        <w:rPr>
          <w:b/>
          <w:color w:val="000000"/>
          <w:sz w:val="28"/>
          <w:szCs w:val="27"/>
          <w:lang w:val="uk-UA"/>
        </w:rPr>
        <w:t>26 листопада</w:t>
      </w:r>
      <w:r w:rsidRPr="003808A9">
        <w:rPr>
          <w:b/>
          <w:color w:val="000000"/>
          <w:sz w:val="28"/>
          <w:szCs w:val="27"/>
          <w:lang w:val="uk-UA"/>
        </w:rPr>
        <w:t xml:space="preserve"> </w:t>
      </w:r>
      <w:r w:rsidRPr="003808A9">
        <w:rPr>
          <w:b/>
          <w:color w:val="000000"/>
          <w:sz w:val="28"/>
          <w:szCs w:val="27"/>
        </w:rPr>
        <w:t>2025 року</w:t>
      </w:r>
    </w:p>
    <w:p w14:paraId="340119AF" w14:textId="4E8AC39E" w:rsidR="004353F3" w:rsidRPr="00153C60" w:rsidRDefault="004353F3" w:rsidP="004353F3">
      <w:pPr>
        <w:pStyle w:val="a6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3808A9">
        <w:rPr>
          <w:b/>
          <w:color w:val="000000"/>
          <w:sz w:val="28"/>
          <w:szCs w:val="28"/>
        </w:rPr>
        <w:t xml:space="preserve">м. Тростянець </w:t>
      </w:r>
      <w:r w:rsidRPr="003808A9">
        <w:rPr>
          <w:b/>
          <w:color w:val="000000"/>
          <w:sz w:val="28"/>
          <w:szCs w:val="28"/>
          <w:lang w:val="uk-UA"/>
        </w:rPr>
        <w:t xml:space="preserve">                                 </w:t>
      </w:r>
      <w:r w:rsidRPr="003808A9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  <w:lang w:val="uk-UA"/>
        </w:rPr>
        <w:t>8</w:t>
      </w:r>
      <w:r>
        <w:rPr>
          <w:b/>
          <w:color w:val="000000"/>
          <w:sz w:val="28"/>
          <w:szCs w:val="28"/>
          <w:lang w:val="uk-UA"/>
        </w:rPr>
        <w:t>20</w:t>
      </w:r>
    </w:p>
    <w:p w14:paraId="7F3BB317" w14:textId="77777777" w:rsidR="00FF7C27" w:rsidRPr="004353F3" w:rsidRDefault="00FF7C27" w:rsidP="00FF7C27">
      <w:pPr>
        <w:tabs>
          <w:tab w:val="left" w:pos="4320"/>
          <w:tab w:val="left" w:pos="4536"/>
        </w:tabs>
        <w:ind w:right="5215"/>
        <w:jc w:val="both"/>
        <w:rPr>
          <w:color w:val="000000" w:themeColor="text1"/>
          <w:sz w:val="28"/>
          <w:szCs w:val="24"/>
          <w:lang w:val="uk-UA"/>
        </w:rPr>
      </w:pPr>
    </w:p>
    <w:p w14:paraId="68786466" w14:textId="5FB5F2F5" w:rsidR="00FF7C27" w:rsidRDefault="00FF7C27" w:rsidP="00FF7C27">
      <w:pPr>
        <w:pStyle w:val="3"/>
        <w:jc w:val="both"/>
        <w:rPr>
          <w:rFonts w:ascii="Times New Roman" w:hAnsi="Times New Roman"/>
          <w:b/>
          <w:bCs/>
          <w:szCs w:val="28"/>
        </w:rPr>
      </w:pPr>
      <w:bookmarkStart w:id="0" w:name="_Hlk169599395"/>
      <w:r w:rsidRPr="00A10FAF">
        <w:rPr>
          <w:rFonts w:ascii="Times New Roman" w:hAnsi="Times New Roman"/>
          <w:b/>
          <w:color w:val="000000" w:themeColor="text1"/>
          <w:szCs w:val="28"/>
        </w:rPr>
        <w:t xml:space="preserve">Про затвердження договору купівлі – продажу, результатів продажу та завершення процедури приватизації </w:t>
      </w:r>
      <w:bookmarkEnd w:id="0"/>
      <w:r w:rsidRPr="00502747">
        <w:rPr>
          <w:rFonts w:ascii="Times New Roman" w:hAnsi="Times New Roman"/>
          <w:b/>
          <w:bCs/>
          <w:szCs w:val="28"/>
        </w:rPr>
        <w:t xml:space="preserve">нежитлової будівлі загальною площею 79,4 </w:t>
      </w:r>
      <w:proofErr w:type="spellStart"/>
      <w:r w:rsidRPr="00502747">
        <w:rPr>
          <w:rFonts w:ascii="Times New Roman" w:hAnsi="Times New Roman"/>
          <w:b/>
          <w:bCs/>
          <w:szCs w:val="28"/>
        </w:rPr>
        <w:t>кв.м</w:t>
      </w:r>
      <w:proofErr w:type="spellEnd"/>
      <w:r w:rsidRPr="00502747">
        <w:rPr>
          <w:rFonts w:ascii="Times New Roman" w:hAnsi="Times New Roman"/>
          <w:b/>
          <w:bCs/>
          <w:szCs w:val="28"/>
        </w:rPr>
        <w:t xml:space="preserve">, розташованої за </w:t>
      </w:r>
      <w:proofErr w:type="spellStart"/>
      <w:r w:rsidRPr="00502747">
        <w:rPr>
          <w:rFonts w:ascii="Times New Roman" w:hAnsi="Times New Roman"/>
          <w:b/>
          <w:bCs/>
          <w:szCs w:val="28"/>
        </w:rPr>
        <w:t>адресою</w:t>
      </w:r>
      <w:proofErr w:type="spellEnd"/>
      <w:r w:rsidRPr="00502747">
        <w:rPr>
          <w:rFonts w:ascii="Times New Roman" w:hAnsi="Times New Roman"/>
          <w:b/>
          <w:bCs/>
          <w:szCs w:val="28"/>
        </w:rPr>
        <w:t>: Сумська область,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502747">
        <w:rPr>
          <w:rFonts w:ascii="Times New Roman" w:hAnsi="Times New Roman"/>
          <w:b/>
          <w:bCs/>
          <w:szCs w:val="28"/>
        </w:rPr>
        <w:t>Охтирський район, місто Тростянець,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502747">
        <w:rPr>
          <w:rFonts w:ascii="Times New Roman" w:hAnsi="Times New Roman"/>
          <w:b/>
          <w:bCs/>
          <w:szCs w:val="28"/>
        </w:rPr>
        <w:t>вулиця Благовіщенська, 55а</w:t>
      </w:r>
    </w:p>
    <w:p w14:paraId="532A1DE9" w14:textId="77777777" w:rsidR="00FF7C27" w:rsidRPr="00FF7C27" w:rsidRDefault="00FF7C27" w:rsidP="00FF7C27">
      <w:pPr>
        <w:rPr>
          <w:lang w:val="uk-UA" w:eastAsia="ru-RU"/>
        </w:rPr>
      </w:pPr>
    </w:p>
    <w:p w14:paraId="6DB08F3E" w14:textId="4876F7C6" w:rsidR="00FF7C27" w:rsidRDefault="00FF7C27" w:rsidP="00FF7C27">
      <w:pPr>
        <w:tabs>
          <w:tab w:val="left" w:pos="4395"/>
          <w:tab w:val="left" w:pos="4536"/>
          <w:tab w:val="left" w:pos="4678"/>
        </w:tabs>
        <w:ind w:right="4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</w:t>
      </w:r>
      <w:bookmarkStart w:id="1" w:name="_Hlk199344218"/>
      <w:r>
        <w:rPr>
          <w:color w:val="000000" w:themeColor="text1"/>
          <w:sz w:val="28"/>
          <w:szCs w:val="28"/>
          <w:lang w:val="uk-UA"/>
        </w:rPr>
        <w:t xml:space="preserve">Відповідно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до Закону України «Про приватизацію державного і комунального майна» від 18.01.2018 №2269-</w:t>
      </w:r>
      <w:r>
        <w:rPr>
          <w:color w:val="000000" w:themeColor="text1"/>
          <w:sz w:val="28"/>
          <w:szCs w:val="28"/>
          <w:shd w:val="clear" w:color="auto" w:fill="FFFFFF"/>
        </w:rPr>
        <w:t>V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ІІІ, Порядку проведення електронних аукціонів для продажу об’єктів малої приватизації, затвердженого Постановою Кабінету Міністрів України від 10.05.2018 №432</w:t>
      </w:r>
      <w:r>
        <w:rPr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на виконання рішення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D6EA1">
        <w:rPr>
          <w:sz w:val="28"/>
          <w:szCs w:val="28"/>
          <w:lang w:val="uk-UA"/>
        </w:rPr>
        <w:t>22 сесії 8 скликання Тростянецької міської ради від 24.06.2025 року №391 «Про внесення змін до переліку об’єктів комунальної власності Тростянецької міської територіальної громади, що підлягають приватизації, шляхом включення нових об’єктів»</w:t>
      </w:r>
      <w:r>
        <w:rPr>
          <w:sz w:val="28"/>
          <w:szCs w:val="28"/>
          <w:lang w:val="uk-UA"/>
        </w:rPr>
        <w:t xml:space="preserve">, </w:t>
      </w:r>
      <w:r w:rsidRPr="003D6EA1">
        <w:rPr>
          <w:bCs/>
          <w:sz w:val="28"/>
          <w:szCs w:val="28"/>
          <w:lang w:val="uk-UA"/>
        </w:rPr>
        <w:t xml:space="preserve">рішення виконавчого комітету Тростянецької міської ради № 660 від 19.09.2025 року «Про затвердження умов продажу об’єкта малої приватизації – </w:t>
      </w:r>
      <w:r w:rsidRPr="003D6EA1">
        <w:rPr>
          <w:sz w:val="28"/>
          <w:szCs w:val="28"/>
          <w:lang w:val="uk-UA"/>
        </w:rPr>
        <w:t xml:space="preserve">нежитлової будівлі загальною площею 79,4 </w:t>
      </w:r>
      <w:proofErr w:type="spellStart"/>
      <w:r w:rsidRPr="003D6EA1">
        <w:rPr>
          <w:sz w:val="28"/>
          <w:szCs w:val="28"/>
          <w:lang w:val="uk-UA"/>
        </w:rPr>
        <w:t>кв.м</w:t>
      </w:r>
      <w:proofErr w:type="spellEnd"/>
      <w:r w:rsidRPr="003D6EA1">
        <w:rPr>
          <w:sz w:val="28"/>
          <w:szCs w:val="28"/>
          <w:lang w:val="uk-UA"/>
        </w:rPr>
        <w:t xml:space="preserve">, розташованої за </w:t>
      </w:r>
      <w:proofErr w:type="spellStart"/>
      <w:r w:rsidRPr="003D6EA1">
        <w:rPr>
          <w:sz w:val="28"/>
          <w:szCs w:val="28"/>
          <w:lang w:val="uk-UA"/>
        </w:rPr>
        <w:t>адресою</w:t>
      </w:r>
      <w:proofErr w:type="spellEnd"/>
      <w:r w:rsidRPr="003D6EA1">
        <w:rPr>
          <w:sz w:val="28"/>
          <w:szCs w:val="28"/>
          <w:lang w:val="uk-UA"/>
        </w:rPr>
        <w:t>: Сумська область, Охтирський район, місто Тростянець, вулиця Благовіщенська, 55а</w:t>
      </w:r>
      <w:r w:rsidRPr="003D6EA1">
        <w:rPr>
          <w:bCs/>
          <w:sz w:val="28"/>
          <w:szCs w:val="28"/>
          <w:lang w:val="uk-UA"/>
        </w:rPr>
        <w:t>»</w:t>
      </w:r>
      <w:r w:rsidRPr="001F47B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беручи до уваги </w:t>
      </w:r>
      <w:r w:rsidRPr="0053095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протокол про результати електронного аукціону </w:t>
      </w:r>
      <w:r w:rsidRPr="003D6EA1">
        <w:rPr>
          <w:sz w:val="28"/>
          <w:szCs w:val="28"/>
          <w:lang w:val="uk-UA"/>
        </w:rPr>
        <w:t xml:space="preserve">№ </w:t>
      </w:r>
      <w:r w:rsidRPr="003D6EA1">
        <w:rPr>
          <w:sz w:val="28"/>
          <w:szCs w:val="28"/>
        </w:rPr>
        <w:t>SPE</w:t>
      </w:r>
      <w:r w:rsidRPr="003D6EA1">
        <w:rPr>
          <w:sz w:val="28"/>
          <w:szCs w:val="28"/>
          <w:lang w:val="uk-UA"/>
        </w:rPr>
        <w:t>001-</w:t>
      </w:r>
      <w:r w:rsidRPr="003D6EA1">
        <w:rPr>
          <w:sz w:val="28"/>
          <w:szCs w:val="28"/>
        </w:rPr>
        <w:t>UA</w:t>
      </w:r>
      <w:r w:rsidRPr="003D6EA1">
        <w:rPr>
          <w:sz w:val="28"/>
          <w:szCs w:val="28"/>
          <w:lang w:val="uk-UA"/>
        </w:rPr>
        <w:t>-20250925-56286</w:t>
      </w:r>
      <w:r w:rsidRPr="003D6EA1">
        <w:rPr>
          <w:rStyle w:val="a3"/>
          <w:color w:val="000000"/>
          <w:sz w:val="28"/>
          <w:szCs w:val="28"/>
          <w:u w:val="none"/>
          <w:bdr w:val="none" w:sz="0" w:space="0" w:color="auto" w:frame="1"/>
          <w:lang w:val="uk-UA"/>
        </w:rPr>
        <w:t>,</w:t>
      </w:r>
      <w:r w:rsidRPr="003D6EA1">
        <w:rPr>
          <w:rStyle w:val="a3"/>
          <w:bCs/>
          <w:color w:val="000000"/>
          <w:sz w:val="28"/>
          <w:szCs w:val="28"/>
          <w:u w:val="none"/>
          <w:bdr w:val="none" w:sz="0" w:space="0" w:color="auto" w:frame="1"/>
          <w:lang w:val="uk-UA"/>
        </w:rPr>
        <w:t xml:space="preserve"> сформований </w:t>
      </w:r>
      <w:r w:rsidRPr="003D6EA1">
        <w:rPr>
          <w:sz w:val="28"/>
          <w:szCs w:val="28"/>
          <w:lang w:val="uk-UA"/>
        </w:rPr>
        <w:t xml:space="preserve">22.10.2025 о 18:19:06 </w:t>
      </w:r>
      <w:r w:rsidRPr="003D6EA1">
        <w:rPr>
          <w:rStyle w:val="a3"/>
          <w:bCs/>
          <w:color w:val="000000"/>
          <w:sz w:val="28"/>
          <w:szCs w:val="28"/>
          <w:u w:val="none"/>
          <w:bdr w:val="none" w:sz="0" w:space="0" w:color="auto" w:frame="1"/>
          <w:lang w:val="uk-UA"/>
        </w:rPr>
        <w:t xml:space="preserve">через електронний майданчик </w:t>
      </w:r>
      <w:r w:rsidRPr="00FF7C27">
        <w:rPr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«</w:t>
      </w:r>
      <w:r w:rsidRPr="00FF7C27">
        <w:rPr>
          <w:sz w:val="28"/>
          <w:szCs w:val="28"/>
          <w:lang w:val="uk-UA"/>
        </w:rPr>
        <w:t>Українська Універсальна Біржа</w:t>
      </w:r>
      <w:r>
        <w:rPr>
          <w:sz w:val="28"/>
          <w:szCs w:val="28"/>
          <w:lang w:val="uk-UA"/>
        </w:rPr>
        <w:t>»</w:t>
      </w:r>
      <w:r w:rsidRPr="008B794B">
        <w:rPr>
          <w:rStyle w:val="30"/>
          <w:color w:val="000000"/>
          <w:szCs w:val="28"/>
          <w:bdr w:val="none" w:sz="0" w:space="0" w:color="auto" w:frame="1"/>
        </w:rPr>
        <w:t>,</w:t>
      </w:r>
      <w:r w:rsidRPr="008B794B">
        <w:rPr>
          <w:rStyle w:val="a3"/>
          <w:color w:val="000000"/>
          <w:szCs w:val="28"/>
          <w:u w:val="none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повну сплату покупцем коштів за умовами купівлі-продажу об’єкта малої приватизації – </w:t>
      </w:r>
      <w:r w:rsidRPr="008C05EB">
        <w:rPr>
          <w:sz w:val="28"/>
          <w:szCs w:val="28"/>
          <w:lang w:val="uk"/>
        </w:rPr>
        <w:t xml:space="preserve">нежитлової будівлі загальною площею 79,4 </w:t>
      </w:r>
      <w:proofErr w:type="spellStart"/>
      <w:r w:rsidRPr="008C05EB">
        <w:rPr>
          <w:sz w:val="28"/>
          <w:szCs w:val="28"/>
          <w:lang w:val="uk"/>
        </w:rPr>
        <w:t>кв.м</w:t>
      </w:r>
      <w:proofErr w:type="spellEnd"/>
      <w:r w:rsidRPr="008C05EB">
        <w:rPr>
          <w:sz w:val="28"/>
          <w:szCs w:val="28"/>
          <w:lang w:val="uk"/>
        </w:rPr>
        <w:t xml:space="preserve">, розташованої за </w:t>
      </w:r>
      <w:proofErr w:type="spellStart"/>
      <w:r w:rsidRPr="008C05EB">
        <w:rPr>
          <w:sz w:val="28"/>
          <w:szCs w:val="28"/>
          <w:lang w:val="uk"/>
        </w:rPr>
        <w:t>адресою</w:t>
      </w:r>
      <w:proofErr w:type="spellEnd"/>
      <w:r w:rsidRPr="008C05EB">
        <w:rPr>
          <w:sz w:val="28"/>
          <w:szCs w:val="28"/>
          <w:lang w:val="uk"/>
        </w:rPr>
        <w:t>: Сумська область, Охтирський район, місто Тростянець, вулиця Благовіщенська, 55а</w:t>
      </w:r>
      <w:r>
        <w:rPr>
          <w:color w:val="000000"/>
          <w:sz w:val="28"/>
          <w:szCs w:val="28"/>
          <w:lang w:val="uk-UA"/>
        </w:rPr>
        <w:t>, укладення договору купівлі-продажу</w:t>
      </w:r>
      <w:r>
        <w:rPr>
          <w:sz w:val="28"/>
          <w:szCs w:val="28"/>
          <w:lang w:val="uk-UA"/>
        </w:rPr>
        <w:t xml:space="preserve">, посвідченого приватним нотаріусом Охтирського районного нотаріального округу Сумської області – </w:t>
      </w:r>
      <w:proofErr w:type="spellStart"/>
      <w:r>
        <w:rPr>
          <w:sz w:val="28"/>
          <w:szCs w:val="28"/>
          <w:lang w:val="uk-UA"/>
        </w:rPr>
        <w:t>Зіньковським</w:t>
      </w:r>
      <w:proofErr w:type="spellEnd"/>
      <w:r>
        <w:rPr>
          <w:sz w:val="28"/>
          <w:szCs w:val="28"/>
          <w:lang w:val="uk-UA"/>
        </w:rPr>
        <w:t xml:space="preserve"> І.М. від 25.11.2025 року, зареєстрованого в реєстрі за № 1599, акт приймання-передачі від 25.11.2025 року, 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25, 26, 59, 60 Закону України «Про місцеве самоврядування в Україні»,</w:t>
      </w:r>
    </w:p>
    <w:bookmarkEnd w:id="1"/>
    <w:p w14:paraId="297436D6" w14:textId="77777777" w:rsidR="00FF7C27" w:rsidRDefault="00FF7C27" w:rsidP="00FF7C27">
      <w:pPr>
        <w:pStyle w:val="a4"/>
        <w:ind w:left="0" w:firstLine="0"/>
        <w:jc w:val="center"/>
        <w:rPr>
          <w:b/>
          <w:szCs w:val="28"/>
          <w:lang w:val="uk-UA"/>
        </w:rPr>
      </w:pPr>
    </w:p>
    <w:p w14:paraId="6A686636" w14:textId="77777777" w:rsidR="00FF7C27" w:rsidRDefault="00FF7C27" w:rsidP="00FF7C27">
      <w:pPr>
        <w:pStyle w:val="a4"/>
        <w:ind w:left="0" w:firstLine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міська рада вирішила:</w:t>
      </w:r>
    </w:p>
    <w:p w14:paraId="422627D8" w14:textId="77777777" w:rsidR="00FF7C27" w:rsidRDefault="00FF7C27" w:rsidP="00FF7C27">
      <w:pPr>
        <w:pStyle w:val="a4"/>
        <w:ind w:left="0" w:firstLine="0"/>
        <w:jc w:val="center"/>
        <w:rPr>
          <w:b/>
          <w:sz w:val="22"/>
          <w:szCs w:val="28"/>
          <w:lang w:val="uk-UA"/>
        </w:rPr>
      </w:pPr>
    </w:p>
    <w:p w14:paraId="4CD35778" w14:textId="6CC3794A" w:rsidR="00FF7C27" w:rsidRDefault="00FF7C27" w:rsidP="00FF7C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 </w:t>
      </w:r>
      <w:r>
        <w:rPr>
          <w:sz w:val="28"/>
          <w:lang w:val="uk-UA"/>
        </w:rPr>
        <w:t xml:space="preserve">Затвердити нотаріально посвідчений договір купівлі-продажу від 25.11.2025 року, укладений між Тростянецькою міською радою, в особі міського голови </w:t>
      </w:r>
      <w:proofErr w:type="spellStart"/>
      <w:r>
        <w:rPr>
          <w:sz w:val="28"/>
          <w:lang w:val="uk-UA"/>
        </w:rPr>
        <w:t>Бови</w:t>
      </w:r>
      <w:proofErr w:type="spellEnd"/>
      <w:r>
        <w:rPr>
          <w:sz w:val="28"/>
          <w:lang w:val="uk-UA"/>
        </w:rPr>
        <w:t xml:space="preserve"> Юрія Анатолійовича, та гр. </w:t>
      </w:r>
      <w:r>
        <w:rPr>
          <w:sz w:val="28"/>
          <w:szCs w:val="28"/>
          <w:lang w:val="uk-UA"/>
        </w:rPr>
        <w:t>Бондаренко Наталією Григорівною</w:t>
      </w:r>
      <w:r>
        <w:rPr>
          <w:sz w:val="28"/>
          <w:lang w:val="uk-UA"/>
        </w:rPr>
        <w:t xml:space="preserve"> на предмет договору – купівлю-продаж </w:t>
      </w:r>
      <w:proofErr w:type="spellStart"/>
      <w:r w:rsidRPr="00FF7C27">
        <w:rPr>
          <w:sz w:val="28"/>
          <w:szCs w:val="28"/>
        </w:rPr>
        <w:t>нежитлової</w:t>
      </w:r>
      <w:proofErr w:type="spellEnd"/>
      <w:r w:rsidRPr="00FF7C27">
        <w:rPr>
          <w:sz w:val="28"/>
          <w:szCs w:val="28"/>
        </w:rPr>
        <w:t xml:space="preserve"> </w:t>
      </w:r>
      <w:proofErr w:type="spellStart"/>
      <w:r w:rsidRPr="00FF7C27">
        <w:rPr>
          <w:sz w:val="28"/>
          <w:szCs w:val="28"/>
        </w:rPr>
        <w:t>будівлі</w:t>
      </w:r>
      <w:proofErr w:type="spellEnd"/>
      <w:r w:rsidRPr="00FF7C27">
        <w:rPr>
          <w:sz w:val="28"/>
          <w:szCs w:val="28"/>
        </w:rPr>
        <w:t xml:space="preserve"> </w:t>
      </w:r>
      <w:proofErr w:type="spellStart"/>
      <w:r w:rsidRPr="00FF7C27">
        <w:rPr>
          <w:sz w:val="28"/>
          <w:szCs w:val="28"/>
        </w:rPr>
        <w:t>загальною</w:t>
      </w:r>
      <w:proofErr w:type="spellEnd"/>
      <w:r w:rsidRPr="00FF7C27">
        <w:rPr>
          <w:sz w:val="28"/>
          <w:szCs w:val="28"/>
        </w:rPr>
        <w:t xml:space="preserve"> </w:t>
      </w:r>
      <w:proofErr w:type="spellStart"/>
      <w:r w:rsidRPr="00FF7C27">
        <w:rPr>
          <w:sz w:val="28"/>
          <w:szCs w:val="28"/>
        </w:rPr>
        <w:t>площею</w:t>
      </w:r>
      <w:proofErr w:type="spellEnd"/>
      <w:r w:rsidRPr="00FF7C27">
        <w:rPr>
          <w:sz w:val="28"/>
          <w:szCs w:val="28"/>
        </w:rPr>
        <w:t xml:space="preserve"> 79,4 </w:t>
      </w:r>
      <w:proofErr w:type="spellStart"/>
      <w:r w:rsidRPr="00FF7C27">
        <w:rPr>
          <w:sz w:val="28"/>
          <w:szCs w:val="28"/>
        </w:rPr>
        <w:t>кв.м</w:t>
      </w:r>
      <w:proofErr w:type="spellEnd"/>
      <w:r w:rsidRPr="00FF7C27">
        <w:rPr>
          <w:sz w:val="28"/>
          <w:szCs w:val="28"/>
        </w:rPr>
        <w:t xml:space="preserve">, </w:t>
      </w:r>
      <w:proofErr w:type="spellStart"/>
      <w:r w:rsidRPr="00FF7C27">
        <w:rPr>
          <w:sz w:val="28"/>
          <w:szCs w:val="28"/>
        </w:rPr>
        <w:t>розташованої</w:t>
      </w:r>
      <w:proofErr w:type="spellEnd"/>
      <w:r w:rsidRPr="00FF7C27">
        <w:rPr>
          <w:sz w:val="28"/>
          <w:szCs w:val="28"/>
        </w:rPr>
        <w:t xml:space="preserve"> за </w:t>
      </w:r>
      <w:proofErr w:type="spellStart"/>
      <w:r w:rsidRPr="00FF7C27">
        <w:rPr>
          <w:sz w:val="28"/>
          <w:szCs w:val="28"/>
        </w:rPr>
        <w:t>адресою</w:t>
      </w:r>
      <w:proofErr w:type="spellEnd"/>
      <w:r w:rsidRPr="00FF7C27">
        <w:rPr>
          <w:sz w:val="28"/>
          <w:szCs w:val="28"/>
        </w:rPr>
        <w:t xml:space="preserve">: </w:t>
      </w:r>
      <w:proofErr w:type="spellStart"/>
      <w:r w:rsidRPr="00FF7C27">
        <w:rPr>
          <w:sz w:val="28"/>
          <w:szCs w:val="28"/>
        </w:rPr>
        <w:t>Сумська</w:t>
      </w:r>
      <w:proofErr w:type="spellEnd"/>
      <w:r w:rsidRPr="00FF7C27">
        <w:rPr>
          <w:sz w:val="28"/>
          <w:szCs w:val="28"/>
        </w:rPr>
        <w:t xml:space="preserve"> область, </w:t>
      </w:r>
      <w:proofErr w:type="spellStart"/>
      <w:r w:rsidRPr="00FF7C27">
        <w:rPr>
          <w:sz w:val="28"/>
          <w:szCs w:val="28"/>
        </w:rPr>
        <w:t>Охтирський</w:t>
      </w:r>
      <w:proofErr w:type="spellEnd"/>
      <w:r w:rsidRPr="00FF7C27">
        <w:rPr>
          <w:sz w:val="28"/>
          <w:szCs w:val="28"/>
        </w:rPr>
        <w:t xml:space="preserve"> район, </w:t>
      </w:r>
      <w:proofErr w:type="spellStart"/>
      <w:r w:rsidRPr="00FF7C27">
        <w:rPr>
          <w:sz w:val="28"/>
          <w:szCs w:val="28"/>
        </w:rPr>
        <w:t>місто</w:t>
      </w:r>
      <w:proofErr w:type="spellEnd"/>
      <w:r w:rsidRPr="00FF7C27">
        <w:rPr>
          <w:sz w:val="28"/>
          <w:szCs w:val="28"/>
        </w:rPr>
        <w:t xml:space="preserve"> Тростянець, </w:t>
      </w:r>
      <w:proofErr w:type="spellStart"/>
      <w:r w:rsidRPr="00FF7C27">
        <w:rPr>
          <w:sz w:val="28"/>
          <w:szCs w:val="28"/>
        </w:rPr>
        <w:t>вулиця</w:t>
      </w:r>
      <w:proofErr w:type="spellEnd"/>
      <w:r w:rsidRPr="00FF7C27">
        <w:rPr>
          <w:sz w:val="28"/>
          <w:szCs w:val="28"/>
        </w:rPr>
        <w:t xml:space="preserve"> </w:t>
      </w:r>
      <w:proofErr w:type="spellStart"/>
      <w:r w:rsidRPr="00FF7C27">
        <w:rPr>
          <w:sz w:val="28"/>
          <w:szCs w:val="28"/>
        </w:rPr>
        <w:t>Благовіщенська</w:t>
      </w:r>
      <w:proofErr w:type="spellEnd"/>
      <w:r w:rsidRPr="00FF7C27">
        <w:rPr>
          <w:sz w:val="28"/>
          <w:szCs w:val="28"/>
        </w:rPr>
        <w:t>, 55а</w:t>
      </w:r>
      <w:r w:rsidRPr="00FF7C27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який зареєстровано 25.11.2025 року в реєстрі за №1599  приватним нотаріусом </w:t>
      </w:r>
      <w:r>
        <w:rPr>
          <w:sz w:val="28"/>
          <w:szCs w:val="28"/>
          <w:lang w:val="uk-UA"/>
        </w:rPr>
        <w:t xml:space="preserve">Охтирського районного нотаріального округу Сумської області – </w:t>
      </w:r>
      <w:proofErr w:type="spellStart"/>
      <w:r>
        <w:rPr>
          <w:sz w:val="28"/>
          <w:szCs w:val="28"/>
          <w:lang w:val="uk-UA"/>
        </w:rPr>
        <w:t>Зінковським</w:t>
      </w:r>
      <w:proofErr w:type="spellEnd"/>
      <w:r>
        <w:rPr>
          <w:sz w:val="28"/>
          <w:szCs w:val="28"/>
          <w:lang w:val="uk-UA"/>
        </w:rPr>
        <w:t xml:space="preserve"> І.М</w:t>
      </w:r>
    </w:p>
    <w:p w14:paraId="62CF73CE" w14:textId="77777777" w:rsidR="00FF7C27" w:rsidRDefault="00FF7C27" w:rsidP="00FF7C27">
      <w:pPr>
        <w:ind w:firstLine="720"/>
        <w:jc w:val="both"/>
        <w:rPr>
          <w:sz w:val="28"/>
          <w:szCs w:val="28"/>
          <w:lang w:val="uk-UA"/>
        </w:rPr>
      </w:pPr>
    </w:p>
    <w:p w14:paraId="4B9A7E2D" w14:textId="77777777" w:rsidR="00FF7C27" w:rsidRDefault="00FF7C27" w:rsidP="00FF7C27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Затвердити результати продажу об’єкта малої приватизації, зазначеного в п. 1 даного рішення, а саме:</w:t>
      </w:r>
    </w:p>
    <w:p w14:paraId="00E7641C" w14:textId="416BF22D" w:rsidR="00FF7C27" w:rsidRPr="00D61771" w:rsidRDefault="00FF7C27" w:rsidP="00FF7C27">
      <w:pPr>
        <w:tabs>
          <w:tab w:val="left" w:pos="720"/>
          <w:tab w:val="left" w:pos="3240"/>
        </w:tabs>
        <w:jc w:val="both"/>
        <w:rPr>
          <w:rStyle w:val="a3"/>
          <w:rFonts w:eastAsia="Tahoma"/>
          <w:color w:val="000000"/>
          <w:u w:val="none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ab/>
        <w:t xml:space="preserve">1) Покупець об’єкта приватизації – </w:t>
      </w:r>
      <w:r w:rsidR="00523618">
        <w:rPr>
          <w:rStyle w:val="a3"/>
          <w:rFonts w:eastAsia="Tahoma"/>
          <w:color w:val="000000"/>
          <w:sz w:val="28"/>
          <w:szCs w:val="28"/>
          <w:u w:val="none"/>
          <w:bdr w:val="none" w:sz="0" w:space="0" w:color="auto" w:frame="1"/>
          <w:lang w:val="uk-UA"/>
        </w:rPr>
        <w:t>Б</w:t>
      </w:r>
      <w:r>
        <w:rPr>
          <w:rStyle w:val="a3"/>
          <w:rFonts w:eastAsia="Tahoma"/>
          <w:color w:val="000000"/>
          <w:sz w:val="28"/>
          <w:szCs w:val="28"/>
          <w:u w:val="none"/>
          <w:bdr w:val="none" w:sz="0" w:space="0" w:color="auto" w:frame="1"/>
          <w:lang w:val="uk-UA"/>
        </w:rPr>
        <w:t>ондаренко Наталія Григорівна;</w:t>
      </w:r>
    </w:p>
    <w:p w14:paraId="19919DED" w14:textId="6EC368C8" w:rsidR="00FF7C27" w:rsidRDefault="00FF7C27" w:rsidP="00FF7C27">
      <w:pPr>
        <w:tabs>
          <w:tab w:val="left" w:pos="720"/>
          <w:tab w:val="left" w:pos="3240"/>
        </w:tabs>
        <w:jc w:val="both"/>
        <w:rPr>
          <w:rStyle w:val="a3"/>
          <w:color w:val="000000"/>
          <w:sz w:val="28"/>
          <w:szCs w:val="28"/>
          <w:u w:val="none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ab/>
        <w:t xml:space="preserve">2) Ціна, за якою придбано об’єкт, становить </w:t>
      </w:r>
      <w:r w:rsidR="00AB7466" w:rsidRPr="008C05EB">
        <w:rPr>
          <w:sz w:val="28"/>
          <w:szCs w:val="28"/>
          <w:lang w:val="uk"/>
        </w:rPr>
        <w:t>801000,00 грн</w:t>
      </w:r>
      <w:r w:rsidR="00AB7466" w:rsidRPr="007F1159">
        <w:rPr>
          <w:rStyle w:val="VerbatimChar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B7466" w:rsidRPr="007F1159">
        <w:rPr>
          <w:rStyle w:val="a3"/>
          <w:color w:val="000000"/>
          <w:sz w:val="28"/>
          <w:szCs w:val="28"/>
          <w:u w:val="none"/>
          <w:bdr w:val="none" w:sz="0" w:space="0" w:color="auto" w:frame="1"/>
          <w:lang w:val="uk-UA"/>
        </w:rPr>
        <w:t>(вісімсот одна тисяча гривень 00 копійок), без ПДВ</w:t>
      </w:r>
      <w:r w:rsidR="00AB7466">
        <w:rPr>
          <w:rStyle w:val="a3"/>
          <w:color w:val="000000"/>
          <w:sz w:val="28"/>
          <w:szCs w:val="28"/>
          <w:u w:val="none"/>
          <w:bdr w:val="none" w:sz="0" w:space="0" w:color="auto" w:frame="1"/>
          <w:lang w:val="uk-UA"/>
        </w:rPr>
        <w:t>.</w:t>
      </w:r>
    </w:p>
    <w:p w14:paraId="5997B40B" w14:textId="77777777" w:rsidR="00AB7466" w:rsidRPr="00D61771" w:rsidRDefault="00AB7466" w:rsidP="00FF7C27">
      <w:pPr>
        <w:tabs>
          <w:tab w:val="left" w:pos="720"/>
          <w:tab w:val="left" w:pos="3240"/>
        </w:tabs>
        <w:jc w:val="both"/>
        <w:rPr>
          <w:lang w:val="uk-UA"/>
        </w:rPr>
      </w:pPr>
    </w:p>
    <w:p w14:paraId="02645E06" w14:textId="3BA32F5B" w:rsidR="00FF7C27" w:rsidRDefault="00FF7C27" w:rsidP="00FF7C27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Вважати процедуру приватизації об’єкта малої приватизації – </w:t>
      </w:r>
      <w:proofErr w:type="spellStart"/>
      <w:r w:rsidR="00AB7466" w:rsidRPr="00FF7C27">
        <w:rPr>
          <w:sz w:val="28"/>
          <w:szCs w:val="28"/>
        </w:rPr>
        <w:t>нежитлової</w:t>
      </w:r>
      <w:proofErr w:type="spellEnd"/>
      <w:r w:rsidR="00AB7466" w:rsidRPr="00FF7C27">
        <w:rPr>
          <w:sz w:val="28"/>
          <w:szCs w:val="28"/>
        </w:rPr>
        <w:t xml:space="preserve"> </w:t>
      </w:r>
      <w:proofErr w:type="spellStart"/>
      <w:r w:rsidR="00AB7466" w:rsidRPr="00FF7C27">
        <w:rPr>
          <w:sz w:val="28"/>
          <w:szCs w:val="28"/>
        </w:rPr>
        <w:t>будівлі</w:t>
      </w:r>
      <w:proofErr w:type="spellEnd"/>
      <w:r w:rsidR="00AB7466" w:rsidRPr="00FF7C27">
        <w:rPr>
          <w:sz w:val="28"/>
          <w:szCs w:val="28"/>
        </w:rPr>
        <w:t xml:space="preserve"> </w:t>
      </w:r>
      <w:proofErr w:type="spellStart"/>
      <w:r w:rsidR="00AB7466" w:rsidRPr="00FF7C27">
        <w:rPr>
          <w:sz w:val="28"/>
          <w:szCs w:val="28"/>
        </w:rPr>
        <w:t>загальною</w:t>
      </w:r>
      <w:proofErr w:type="spellEnd"/>
      <w:r w:rsidR="00AB7466" w:rsidRPr="00FF7C27">
        <w:rPr>
          <w:sz w:val="28"/>
          <w:szCs w:val="28"/>
        </w:rPr>
        <w:t xml:space="preserve"> </w:t>
      </w:r>
      <w:proofErr w:type="spellStart"/>
      <w:r w:rsidR="00AB7466" w:rsidRPr="00FF7C27">
        <w:rPr>
          <w:sz w:val="28"/>
          <w:szCs w:val="28"/>
        </w:rPr>
        <w:t>площею</w:t>
      </w:r>
      <w:proofErr w:type="spellEnd"/>
      <w:r w:rsidR="00AB7466" w:rsidRPr="00FF7C27">
        <w:rPr>
          <w:sz w:val="28"/>
          <w:szCs w:val="28"/>
        </w:rPr>
        <w:t xml:space="preserve"> 79,4 </w:t>
      </w:r>
      <w:proofErr w:type="spellStart"/>
      <w:r w:rsidR="00AB7466" w:rsidRPr="00FF7C27">
        <w:rPr>
          <w:sz w:val="28"/>
          <w:szCs w:val="28"/>
        </w:rPr>
        <w:t>кв.м</w:t>
      </w:r>
      <w:proofErr w:type="spellEnd"/>
      <w:r w:rsidR="00AB7466" w:rsidRPr="00FF7C27">
        <w:rPr>
          <w:sz w:val="28"/>
          <w:szCs w:val="28"/>
        </w:rPr>
        <w:t xml:space="preserve">, </w:t>
      </w:r>
      <w:proofErr w:type="spellStart"/>
      <w:r w:rsidR="00AB7466" w:rsidRPr="00FF7C27">
        <w:rPr>
          <w:sz w:val="28"/>
          <w:szCs w:val="28"/>
        </w:rPr>
        <w:t>розташованої</w:t>
      </w:r>
      <w:proofErr w:type="spellEnd"/>
      <w:r w:rsidR="00AB7466" w:rsidRPr="00FF7C27">
        <w:rPr>
          <w:sz w:val="28"/>
          <w:szCs w:val="28"/>
        </w:rPr>
        <w:t xml:space="preserve"> за </w:t>
      </w:r>
      <w:proofErr w:type="spellStart"/>
      <w:r w:rsidR="00AB7466" w:rsidRPr="00FF7C27">
        <w:rPr>
          <w:sz w:val="28"/>
          <w:szCs w:val="28"/>
        </w:rPr>
        <w:t>адресою</w:t>
      </w:r>
      <w:proofErr w:type="spellEnd"/>
      <w:r w:rsidR="00AB7466" w:rsidRPr="00FF7C27">
        <w:rPr>
          <w:sz w:val="28"/>
          <w:szCs w:val="28"/>
        </w:rPr>
        <w:t xml:space="preserve">: </w:t>
      </w:r>
      <w:proofErr w:type="spellStart"/>
      <w:r w:rsidR="00AB7466" w:rsidRPr="00FF7C27">
        <w:rPr>
          <w:sz w:val="28"/>
          <w:szCs w:val="28"/>
        </w:rPr>
        <w:t>Сумська</w:t>
      </w:r>
      <w:proofErr w:type="spellEnd"/>
      <w:r w:rsidR="00AB7466" w:rsidRPr="00FF7C27">
        <w:rPr>
          <w:sz w:val="28"/>
          <w:szCs w:val="28"/>
        </w:rPr>
        <w:t xml:space="preserve"> область, </w:t>
      </w:r>
      <w:proofErr w:type="spellStart"/>
      <w:r w:rsidR="00AB7466" w:rsidRPr="00FF7C27">
        <w:rPr>
          <w:sz w:val="28"/>
          <w:szCs w:val="28"/>
        </w:rPr>
        <w:t>Охтирський</w:t>
      </w:r>
      <w:proofErr w:type="spellEnd"/>
      <w:r w:rsidR="00AB7466" w:rsidRPr="00FF7C27">
        <w:rPr>
          <w:sz w:val="28"/>
          <w:szCs w:val="28"/>
        </w:rPr>
        <w:t xml:space="preserve"> район, </w:t>
      </w:r>
      <w:proofErr w:type="spellStart"/>
      <w:r w:rsidR="00AB7466" w:rsidRPr="00FF7C27">
        <w:rPr>
          <w:sz w:val="28"/>
          <w:szCs w:val="28"/>
        </w:rPr>
        <w:t>місто</w:t>
      </w:r>
      <w:proofErr w:type="spellEnd"/>
      <w:r w:rsidR="00AB7466" w:rsidRPr="00FF7C27">
        <w:rPr>
          <w:sz w:val="28"/>
          <w:szCs w:val="28"/>
        </w:rPr>
        <w:t xml:space="preserve"> Тростянець, </w:t>
      </w:r>
      <w:proofErr w:type="spellStart"/>
      <w:r w:rsidR="00AB7466" w:rsidRPr="00FF7C27">
        <w:rPr>
          <w:sz w:val="28"/>
          <w:szCs w:val="28"/>
        </w:rPr>
        <w:t>вулиця</w:t>
      </w:r>
      <w:proofErr w:type="spellEnd"/>
      <w:r w:rsidR="00AB7466" w:rsidRPr="00FF7C27">
        <w:rPr>
          <w:sz w:val="28"/>
          <w:szCs w:val="28"/>
        </w:rPr>
        <w:t xml:space="preserve"> </w:t>
      </w:r>
      <w:proofErr w:type="spellStart"/>
      <w:r w:rsidR="00AB7466" w:rsidRPr="00FF7C27">
        <w:rPr>
          <w:sz w:val="28"/>
          <w:szCs w:val="28"/>
        </w:rPr>
        <w:t>Благовіщенська</w:t>
      </w:r>
      <w:proofErr w:type="spellEnd"/>
      <w:r w:rsidR="00AB7466" w:rsidRPr="00FF7C27">
        <w:rPr>
          <w:sz w:val="28"/>
          <w:szCs w:val="28"/>
        </w:rPr>
        <w:t>, 55а</w:t>
      </w:r>
      <w:r w:rsidR="00AB746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завершеною.</w:t>
      </w:r>
    </w:p>
    <w:p w14:paraId="5F77C63F" w14:textId="77777777" w:rsidR="00FF7C27" w:rsidRDefault="00FF7C27" w:rsidP="00FF7C27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10FD5654" w14:textId="21B1D985" w:rsidR="00FF7C27" w:rsidRDefault="00FF7C27" w:rsidP="00FF7C27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AB7466">
        <w:rPr>
          <w:sz w:val="28"/>
          <w:szCs w:val="28"/>
          <w:lang w:val="uk-UA"/>
        </w:rPr>
        <w:t xml:space="preserve">Комунальному підприємству Тростянецької міської ради «Центр комунальних послуг» </w:t>
      </w:r>
      <w:r>
        <w:rPr>
          <w:sz w:val="28"/>
          <w:szCs w:val="28"/>
          <w:lang w:val="uk-UA"/>
        </w:rPr>
        <w:t xml:space="preserve"> зняти з балансу об’єкт нерухомого майна, зазначений в п. 1 даного рішення, у відповідності до вимог чинного законодавства України.</w:t>
      </w:r>
    </w:p>
    <w:p w14:paraId="61E58D29" w14:textId="77777777" w:rsidR="00FF7C27" w:rsidRDefault="00FF7C27" w:rsidP="00FF7C27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</w:p>
    <w:p w14:paraId="3E654406" w14:textId="77777777" w:rsidR="00FF7C27" w:rsidRDefault="00FF7C27" w:rsidP="00FF7C27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даного рішення покласти на заступника міського голови </w:t>
      </w:r>
      <w:r>
        <w:rPr>
          <w:color w:val="000000"/>
          <w:sz w:val="28"/>
          <w:szCs w:val="28"/>
          <w:lang w:val="uk-UA"/>
        </w:rPr>
        <w:t xml:space="preserve">з питань економічного розвитку, бюджету, залучення  інвестицій, торгівлі, малого та середнього підприємництва, управління комунальним майном, законності та регулювання земельних відносин                    </w:t>
      </w:r>
      <w:proofErr w:type="spellStart"/>
      <w:r>
        <w:rPr>
          <w:color w:val="000000"/>
          <w:sz w:val="28"/>
          <w:szCs w:val="28"/>
          <w:lang w:val="uk-UA"/>
        </w:rPr>
        <w:t>Злепка</w:t>
      </w:r>
      <w:proofErr w:type="spellEnd"/>
      <w:r>
        <w:rPr>
          <w:color w:val="000000"/>
          <w:sz w:val="28"/>
          <w:szCs w:val="28"/>
          <w:lang w:val="uk-UA"/>
        </w:rPr>
        <w:t xml:space="preserve"> В.А.  </w:t>
      </w:r>
    </w:p>
    <w:p w14:paraId="4DEF63C2" w14:textId="3C7F6428" w:rsidR="00FF7C27" w:rsidRDefault="00FF7C27" w:rsidP="00FF7C27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</w:p>
    <w:p w14:paraId="7E32319D" w14:textId="66A64121" w:rsidR="004353F3" w:rsidRDefault="004353F3" w:rsidP="00FF7C27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</w:p>
    <w:p w14:paraId="131D7AD0" w14:textId="77777777" w:rsidR="004353F3" w:rsidRDefault="004353F3" w:rsidP="00FF7C27">
      <w:pPr>
        <w:tabs>
          <w:tab w:val="left" w:pos="720"/>
          <w:tab w:val="left" w:pos="3240"/>
        </w:tabs>
        <w:jc w:val="both"/>
        <w:rPr>
          <w:sz w:val="28"/>
          <w:szCs w:val="28"/>
          <w:lang w:val="uk-UA"/>
        </w:rPr>
      </w:pPr>
    </w:p>
    <w:p w14:paraId="73D2F18D" w14:textId="66F8D671" w:rsidR="00FF7C27" w:rsidRDefault="00FF7C27" w:rsidP="00FF7C27">
      <w:pPr>
        <w:tabs>
          <w:tab w:val="left" w:pos="720"/>
          <w:tab w:val="left" w:pos="3240"/>
        </w:tabs>
        <w:jc w:val="center"/>
      </w:pPr>
      <w:r>
        <w:rPr>
          <w:b/>
          <w:spacing w:val="-12"/>
          <w:sz w:val="28"/>
          <w:szCs w:val="28"/>
          <w:lang w:val="uk-UA"/>
        </w:rPr>
        <w:t>Міський голова</w:t>
      </w:r>
      <w:r w:rsidR="004353F3">
        <w:rPr>
          <w:b/>
          <w:spacing w:val="-12"/>
          <w:sz w:val="28"/>
          <w:szCs w:val="28"/>
          <w:lang w:val="uk-UA"/>
        </w:rPr>
        <w:tab/>
      </w:r>
      <w:r w:rsidR="004353F3">
        <w:rPr>
          <w:b/>
          <w:spacing w:val="-12"/>
          <w:sz w:val="28"/>
          <w:szCs w:val="28"/>
          <w:lang w:val="uk-UA"/>
        </w:rPr>
        <w:tab/>
      </w:r>
      <w:r w:rsidR="004353F3">
        <w:rPr>
          <w:b/>
          <w:spacing w:val="-12"/>
          <w:sz w:val="28"/>
          <w:szCs w:val="28"/>
          <w:lang w:val="uk-UA"/>
        </w:rPr>
        <w:tab/>
      </w:r>
      <w:r w:rsidR="004353F3">
        <w:rPr>
          <w:b/>
          <w:spacing w:val="-12"/>
          <w:sz w:val="28"/>
          <w:szCs w:val="28"/>
          <w:lang w:val="uk-UA"/>
        </w:rPr>
        <w:tab/>
        <w:t xml:space="preserve">     </w:t>
      </w:r>
      <w:bookmarkStart w:id="2" w:name="_GoBack"/>
      <w:bookmarkEnd w:id="2"/>
      <w:r>
        <w:rPr>
          <w:b/>
          <w:spacing w:val="-12"/>
          <w:sz w:val="28"/>
          <w:szCs w:val="28"/>
          <w:lang w:val="uk-UA"/>
        </w:rPr>
        <w:t xml:space="preserve">  Юрій БОВА</w:t>
      </w:r>
    </w:p>
    <w:p w14:paraId="7E899386" w14:textId="77777777" w:rsidR="00FF7C27" w:rsidRDefault="00FF7C27" w:rsidP="00FF7C27"/>
    <w:p w14:paraId="7EED6BB2" w14:textId="77777777" w:rsidR="00FF7C27" w:rsidRDefault="00FF7C27" w:rsidP="00FF7C27"/>
    <w:p w14:paraId="75497AC8" w14:textId="77777777" w:rsidR="00FF7C27" w:rsidRDefault="00FF7C27" w:rsidP="00FF7C27"/>
    <w:p w14:paraId="1EF832E2" w14:textId="77777777" w:rsidR="00FF7C27" w:rsidRDefault="00FF7C27" w:rsidP="00FF7C27"/>
    <w:p w14:paraId="32C4D50E" w14:textId="77777777" w:rsidR="00FF7C27" w:rsidRDefault="00FF7C27" w:rsidP="00FF7C27"/>
    <w:p w14:paraId="442E4277" w14:textId="77777777" w:rsidR="00FF7C27" w:rsidRDefault="00FF7C27" w:rsidP="00FF7C27"/>
    <w:p w14:paraId="2CA1FAC5" w14:textId="77777777" w:rsidR="00351935" w:rsidRDefault="00351935"/>
    <w:sectPr w:rsidR="0035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BB"/>
    <w:rsid w:val="001D68BB"/>
    <w:rsid w:val="00351935"/>
    <w:rsid w:val="004353F3"/>
    <w:rsid w:val="00523618"/>
    <w:rsid w:val="007C304D"/>
    <w:rsid w:val="00AB7466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1FF7"/>
  <w15:chartTrackingRefBased/>
  <w15:docId w15:val="{57105639-9A8A-4F10-AED5-C284910C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nhideWhenUsed/>
    <w:qFormat/>
    <w:rsid w:val="00FF7C27"/>
    <w:pPr>
      <w:keepNext/>
      <w:autoSpaceDE/>
      <w:autoSpaceDN/>
      <w:jc w:val="center"/>
      <w:outlineLvl w:val="2"/>
    </w:pPr>
    <w:rPr>
      <w:rFonts w:ascii="Garamond" w:hAnsi="Garamond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7C27"/>
    <w:rPr>
      <w:rFonts w:ascii="Garamond" w:eastAsia="Times New Roman" w:hAnsi="Garamond" w:cs="Times New Roman"/>
      <w:sz w:val="28"/>
      <w:szCs w:val="20"/>
      <w:lang w:val="uk-UA" w:eastAsia="ru-RU"/>
    </w:rPr>
  </w:style>
  <w:style w:type="character" w:styleId="a3">
    <w:name w:val="Hyperlink"/>
    <w:basedOn w:val="a0"/>
    <w:uiPriority w:val="99"/>
    <w:semiHidden/>
    <w:unhideWhenUsed/>
    <w:rsid w:val="00FF7C2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FF7C27"/>
    <w:pPr>
      <w:suppressAutoHyphens/>
      <w:adjustRightInd w:val="0"/>
      <w:ind w:left="660" w:firstLine="880"/>
    </w:pPr>
    <w:rPr>
      <w:sz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FF7C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VerbatimChar">
    <w:name w:val="Verbatim Char"/>
    <w:link w:val="SourceCode"/>
    <w:qFormat/>
    <w:rsid w:val="00AB7466"/>
    <w:rPr>
      <w:rFonts w:ascii="Consolas" w:eastAsia="Consolas" w:hAnsi="Consolas" w:cs="Consolas"/>
      <w:lang w:val="uk"/>
    </w:rPr>
  </w:style>
  <w:style w:type="paragraph" w:customStyle="1" w:styleId="SourceCode">
    <w:name w:val="Source Code"/>
    <w:basedOn w:val="a"/>
    <w:link w:val="VerbatimChar"/>
    <w:rsid w:val="00AB7466"/>
    <w:pPr>
      <w:suppressAutoHyphens/>
      <w:wordWrap w:val="0"/>
      <w:autoSpaceDE/>
      <w:autoSpaceDN/>
    </w:pPr>
    <w:rPr>
      <w:rFonts w:ascii="Consolas" w:eastAsia="Consolas" w:hAnsi="Consolas" w:cs="Consolas"/>
      <w:sz w:val="22"/>
      <w:szCs w:val="22"/>
      <w:lang w:val="uk" w:eastAsia="en-US"/>
    </w:rPr>
  </w:style>
  <w:style w:type="paragraph" w:styleId="a6">
    <w:name w:val="Normal (Web)"/>
    <w:basedOn w:val="a"/>
    <w:uiPriority w:val="99"/>
    <w:unhideWhenUsed/>
    <w:rsid w:val="007C304D"/>
    <w:pP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5</cp:revision>
  <cp:lastPrinted>2025-11-25T10:24:00Z</cp:lastPrinted>
  <dcterms:created xsi:type="dcterms:W3CDTF">2025-11-25T10:12:00Z</dcterms:created>
  <dcterms:modified xsi:type="dcterms:W3CDTF">2025-11-26T08:52:00Z</dcterms:modified>
</cp:coreProperties>
</file>